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86" w:rsidRPr="00553886" w:rsidRDefault="00553886" w:rsidP="00553886">
      <w:pPr>
        <w:widowControl w:val="0"/>
        <w:autoSpaceDE w:val="0"/>
        <w:autoSpaceDN w:val="0"/>
        <w:adjustRightInd w:val="0"/>
        <w:spacing w:after="0" w:line="288" w:lineRule="auto"/>
        <w:jc w:val="center"/>
        <w:textAlignment w:val="center"/>
        <w:rPr>
          <w:rFonts w:ascii="Calibri" w:eastAsia="Times New Roman" w:hAnsi="Calibri" w:cs="CenturyGothic"/>
          <w:b/>
          <w:bCs/>
          <w:color w:val="000000"/>
          <w:sz w:val="36"/>
          <w:szCs w:val="36"/>
          <w:u w:val="single"/>
          <w:lang w:eastAsia="fr-FR"/>
        </w:rPr>
      </w:pPr>
      <w:r w:rsidRPr="00553886">
        <w:rPr>
          <w:rFonts w:ascii="Calibri" w:eastAsia="Times New Roman" w:hAnsi="Calibri" w:cs="CenturyGothic"/>
          <w:b/>
          <w:bCs/>
          <w:color w:val="000000"/>
          <w:sz w:val="36"/>
          <w:szCs w:val="36"/>
          <w:u w:val="single"/>
          <w:lang w:eastAsia="fr-FR"/>
        </w:rPr>
        <w:t>CONTRAT DE REMPLACEMENT</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4"/>
          <w:szCs w:val="24"/>
          <w:lang w:eastAsia="fr-FR"/>
        </w:rPr>
        <w:t>ENTRE</w:t>
      </w:r>
      <w:r w:rsidRPr="00553886">
        <w:rPr>
          <w:rFonts w:ascii="Calibri" w:eastAsia="Times New Roman" w:hAnsi="Calibri" w:cs="CenturyGothic"/>
          <w:b/>
          <w:bCs/>
          <w:color w:val="000000"/>
          <w:sz w:val="20"/>
          <w:szCs w:val="20"/>
          <w:lang w:eastAsia="fr-FR"/>
        </w:rPr>
        <w:t xml:space="preserve">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b/>
          <w:bCs/>
          <w:color w:val="000000"/>
          <w:sz w:val="20"/>
          <w:szCs w:val="20"/>
          <w:lang w:eastAsia="fr-FR"/>
        </w:rPr>
        <w:t>Madame ou Monsieur ………………………………………………………………………..……………………………..</w:t>
      </w:r>
      <w:r w:rsidRPr="00553886">
        <w:rPr>
          <w:rFonts w:ascii="Calibri" w:eastAsia="Times New Roman" w:hAnsi="Calibri" w:cs="CenturyGothic"/>
          <w:color w:val="000000"/>
          <w:sz w:val="20"/>
          <w:szCs w:val="20"/>
          <w:lang w:eastAsia="fr-FR"/>
        </w:rPr>
        <w:t>, masseur-kinésithérapeute,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Né(e) le …………………………………….… à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Inscrit (e) au Tableau du Conseil Départemental de l’Ordre de la Drôme sous le numéro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 xml:space="preserve">Adresse professionnelle :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i/>
          <w:i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i/>
          <w:iCs/>
          <w:color w:val="000000"/>
          <w:sz w:val="20"/>
          <w:szCs w:val="20"/>
          <w:lang w:eastAsia="fr-FR"/>
        </w:rPr>
      </w:pPr>
      <w:r w:rsidRPr="00553886">
        <w:rPr>
          <w:rFonts w:ascii="Calibri" w:eastAsia="Times New Roman" w:hAnsi="Calibri" w:cs="CenturyGothic"/>
          <w:i/>
          <w:iCs/>
          <w:color w:val="000000"/>
          <w:sz w:val="20"/>
          <w:szCs w:val="20"/>
          <w:lang w:eastAsia="fr-FR"/>
        </w:rPr>
        <w:t xml:space="preserve">Ci-après dénommé : « </w:t>
      </w:r>
      <w:r w:rsidRPr="00553886">
        <w:rPr>
          <w:rFonts w:ascii="Calibri" w:eastAsia="Times New Roman" w:hAnsi="Calibri" w:cs="CenturyGothic"/>
          <w:b/>
          <w:bCs/>
          <w:i/>
          <w:iCs/>
          <w:color w:val="000000"/>
          <w:sz w:val="20"/>
          <w:szCs w:val="20"/>
          <w:lang w:eastAsia="fr-FR"/>
        </w:rPr>
        <w:t xml:space="preserve">le remplacé </w:t>
      </w:r>
      <w:r w:rsidRPr="00553886">
        <w:rPr>
          <w:rFonts w:ascii="Calibri" w:eastAsia="Times New Roman" w:hAnsi="Calibri" w:cs="CenturyGothic"/>
          <w:i/>
          <w:iCs/>
          <w:color w:val="000000"/>
          <w:sz w:val="20"/>
          <w:szCs w:val="20"/>
          <w:lang w:eastAsia="fr-FR"/>
        </w:rPr>
        <w:t>»</w:t>
      </w:r>
      <w:r w:rsidRPr="00553886">
        <w:rPr>
          <w:rFonts w:ascii="Calibri" w:eastAsia="Times New Roman" w:hAnsi="Calibri" w:cs="CenturyGothic"/>
          <w:i/>
          <w:iCs/>
          <w:color w:val="000000"/>
          <w:sz w:val="20"/>
          <w:szCs w:val="20"/>
          <w:lang w:eastAsia="fr-FR"/>
        </w:rPr>
        <w:tab/>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i/>
          <w:i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D’UNE PART,</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ET</w:t>
      </w:r>
      <w:r w:rsidRPr="00553886">
        <w:rPr>
          <w:rFonts w:ascii="Calibri" w:eastAsia="Times New Roman" w:hAnsi="Calibri" w:cs="CenturyGothic"/>
          <w:b/>
          <w:bCs/>
          <w:color w:val="000000"/>
          <w:sz w:val="20"/>
          <w:szCs w:val="20"/>
          <w:lang w:eastAsia="fr-FR"/>
        </w:rPr>
        <w:tab/>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b/>
          <w:color w:val="000000"/>
          <w:sz w:val="20"/>
          <w:szCs w:val="20"/>
          <w:lang w:eastAsia="fr-FR"/>
        </w:rPr>
        <w:t>Madame ou Monsieur ………………………………………………………………………………………………………….</w:t>
      </w:r>
      <w:r w:rsidRPr="00553886">
        <w:rPr>
          <w:rFonts w:ascii="Calibri" w:eastAsia="Times New Roman" w:hAnsi="Calibri" w:cs="CenturyGothic"/>
          <w:color w:val="000000"/>
          <w:sz w:val="20"/>
          <w:szCs w:val="20"/>
          <w:lang w:eastAsia="fr-FR"/>
        </w:rPr>
        <w:t>, masseur-kinésithérapeute,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Né(e) le ………………………………..… à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Inscrit(e) au Tableau du Conseil Départemental de l’Ordre de la Drôme sous le numéro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Demeurant …………………………………………………………………………………………………………………………………………………………………………..…</w:t>
      </w:r>
      <w:r w:rsidRPr="00553886">
        <w:rPr>
          <w:rFonts w:ascii="Calibri" w:eastAsia="Times New Roman" w:hAnsi="Calibri" w:cs="CenturyGothic"/>
          <w:color w:val="000000"/>
          <w:sz w:val="20"/>
          <w:szCs w:val="20"/>
          <w:lang w:eastAsia="fr-FR"/>
        </w:rPr>
        <w:tab/>
      </w:r>
      <w:r w:rsidRPr="00553886">
        <w:rPr>
          <w:rFonts w:ascii="Calibri" w:eastAsia="Times New Roman" w:hAnsi="Calibri" w:cs="CenturyGothic"/>
          <w:color w:val="000000"/>
          <w:sz w:val="20"/>
          <w:szCs w:val="20"/>
          <w:lang w:eastAsia="fr-FR"/>
        </w:rPr>
        <w:tab/>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i/>
          <w:iCs/>
          <w:color w:val="000000"/>
          <w:sz w:val="20"/>
          <w:szCs w:val="20"/>
          <w:lang w:eastAsia="fr-FR"/>
        </w:rPr>
      </w:pPr>
      <w:r w:rsidRPr="00553886">
        <w:rPr>
          <w:rFonts w:ascii="Calibri" w:eastAsia="Times New Roman" w:hAnsi="Calibri" w:cs="CenturyGothic"/>
          <w:i/>
          <w:iCs/>
          <w:color w:val="000000"/>
          <w:sz w:val="20"/>
          <w:szCs w:val="20"/>
          <w:lang w:eastAsia="fr-FR"/>
        </w:rPr>
        <w:t xml:space="preserve">Ci-après dénommé : « </w:t>
      </w:r>
      <w:r w:rsidRPr="00553886">
        <w:rPr>
          <w:rFonts w:ascii="Calibri" w:eastAsia="Times New Roman" w:hAnsi="Calibri" w:cs="CenturyGothic"/>
          <w:b/>
          <w:bCs/>
          <w:i/>
          <w:iCs/>
          <w:color w:val="000000"/>
          <w:sz w:val="20"/>
          <w:szCs w:val="20"/>
          <w:lang w:eastAsia="fr-FR"/>
        </w:rPr>
        <w:t xml:space="preserve">le remplaçant </w:t>
      </w:r>
      <w:r w:rsidRPr="00553886">
        <w:rPr>
          <w:rFonts w:ascii="Calibri" w:eastAsia="Times New Roman" w:hAnsi="Calibri" w:cs="CenturyGothic"/>
          <w:i/>
          <w:iCs/>
          <w:color w:val="000000"/>
          <w:sz w:val="20"/>
          <w:szCs w:val="20"/>
          <w:lang w:eastAsia="fr-FR"/>
        </w:rPr>
        <w:t>»</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D’AUTRE PART,</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 xml:space="preserve">Madame ou Monsieur </w:t>
      </w:r>
      <w:proofErr w:type="gramStart"/>
      <w:r w:rsidRPr="00553886">
        <w:rPr>
          <w:rFonts w:ascii="Calibri" w:eastAsia="Times New Roman" w:hAnsi="Calibri" w:cs="CenturyGothic"/>
          <w:b/>
          <w:bCs/>
          <w:color w:val="000000"/>
          <w:sz w:val="20"/>
          <w:szCs w:val="20"/>
          <w:lang w:eastAsia="fr-FR"/>
        </w:rPr>
        <w:t>…………………………………………………….……………………….</w:t>
      </w:r>
      <w:proofErr w:type="gramEnd"/>
      <w:r w:rsidRPr="00553886">
        <w:rPr>
          <w:rFonts w:ascii="Calibri" w:eastAsia="Times New Roman" w:hAnsi="Calibri" w:cs="CenturyGothic"/>
          <w:b/>
          <w:bCs/>
          <w:color w:val="000000"/>
          <w:sz w:val="20"/>
          <w:szCs w:val="20"/>
          <w:lang w:eastAsia="fr-FR"/>
        </w:rPr>
        <w:t xml:space="preserve"> déclare être dans l’impossibilité temporaire d’exercer son activité.</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Il/Elle propose à Madame ou Monsieur ………………………………………………………………………………… Masseur – Kinésithérapeute, de le/la remplacer pendant la durée de son absence.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 xml:space="preserve">Conformément à l’article R.4321-107 alinéa 3 du code de la santé publique, Madame ou Monsieur ………………………………………………………………….………………………….. </w:t>
      </w:r>
      <w:proofErr w:type="gramStart"/>
      <w:r w:rsidRPr="00553886">
        <w:rPr>
          <w:rFonts w:ascii="Calibri" w:eastAsia="Times New Roman" w:hAnsi="Calibri" w:cs="CenturyGothic"/>
          <w:b/>
          <w:bCs/>
          <w:color w:val="000000"/>
          <w:sz w:val="20"/>
          <w:szCs w:val="20"/>
          <w:lang w:eastAsia="fr-FR"/>
        </w:rPr>
        <w:t>s’engage</w:t>
      </w:r>
      <w:proofErr w:type="gramEnd"/>
      <w:r w:rsidRPr="00553886">
        <w:rPr>
          <w:rFonts w:ascii="Calibri" w:eastAsia="Times New Roman" w:hAnsi="Calibri" w:cs="CenturyGothic"/>
          <w:b/>
          <w:bCs/>
          <w:color w:val="000000"/>
          <w:sz w:val="20"/>
          <w:szCs w:val="20"/>
          <w:lang w:eastAsia="fr-FR"/>
        </w:rPr>
        <w:t xml:space="preserve"> à cesser toute activité de soin pendant la durée du remplacement, sauf accord préalable du Conseil Départemental de l’Ordre.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 xml:space="preserve">Madame ou Monsieur ……………………………………………………….………………………….. </w:t>
      </w:r>
      <w:proofErr w:type="gramStart"/>
      <w:r w:rsidRPr="00553886">
        <w:rPr>
          <w:rFonts w:ascii="Calibri" w:eastAsia="Times New Roman" w:hAnsi="Calibri" w:cs="CenturyGothic"/>
          <w:b/>
          <w:bCs/>
          <w:color w:val="000000"/>
          <w:sz w:val="20"/>
          <w:szCs w:val="20"/>
          <w:lang w:eastAsia="fr-FR"/>
        </w:rPr>
        <w:t>s’engage</w:t>
      </w:r>
      <w:proofErr w:type="gramEnd"/>
      <w:r w:rsidRPr="00553886">
        <w:rPr>
          <w:rFonts w:ascii="Calibri" w:eastAsia="Times New Roman" w:hAnsi="Calibri" w:cs="CenturyGothic"/>
          <w:b/>
          <w:bCs/>
          <w:color w:val="000000"/>
          <w:sz w:val="20"/>
          <w:szCs w:val="20"/>
          <w:lang w:eastAsia="fr-FR"/>
        </w:rPr>
        <w:t xml:space="preserve"> à informer ses patients, dès que possible, de la présence de son remplaçant.</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Il a été convenu ce qui suit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F979D0" w:rsidRDefault="00F979D0"/>
    <w:p w:rsidR="00553886" w:rsidRDefault="00553886"/>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lastRenderedPageBreak/>
        <w:t>Article 1</w:t>
      </w:r>
      <w:r w:rsidRPr="00553886">
        <w:rPr>
          <w:rFonts w:ascii="Calibri" w:eastAsia="Times New Roman" w:hAnsi="Calibri" w:cs="CenturyGothic"/>
          <w:b/>
          <w:bCs/>
          <w:color w:val="000000"/>
          <w:sz w:val="20"/>
          <w:szCs w:val="20"/>
          <w:vertAlign w:val="superscript"/>
          <w:lang w:eastAsia="fr-FR"/>
        </w:rPr>
        <w:t>er</w:t>
      </w:r>
      <w:r w:rsidRPr="00553886">
        <w:rPr>
          <w:rFonts w:ascii="Calibri" w:eastAsia="Times New Roman" w:hAnsi="Calibri" w:cs="CenturyGothic"/>
          <w:b/>
          <w:bCs/>
          <w:color w:val="000000"/>
          <w:sz w:val="20"/>
          <w:szCs w:val="20"/>
          <w:lang w:eastAsia="fr-FR"/>
        </w:rPr>
        <w:t>. Objet du contrat</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Madame ou Monsieur …………………………………………………………………………………………………….. (</w:t>
      </w:r>
      <w:proofErr w:type="gramStart"/>
      <w:r w:rsidRPr="00553886">
        <w:rPr>
          <w:rFonts w:ascii="Calibri" w:eastAsia="Times New Roman" w:hAnsi="Calibri" w:cs="CenturyGothic"/>
          <w:color w:val="000000"/>
          <w:sz w:val="20"/>
          <w:szCs w:val="20"/>
          <w:lang w:eastAsia="fr-FR"/>
        </w:rPr>
        <w:t>le</w:t>
      </w:r>
      <w:proofErr w:type="gramEnd"/>
      <w:r w:rsidRPr="00553886">
        <w:rPr>
          <w:rFonts w:ascii="Calibri" w:eastAsia="Times New Roman" w:hAnsi="Calibri" w:cs="CenturyGothic"/>
          <w:color w:val="000000"/>
          <w:sz w:val="20"/>
          <w:szCs w:val="20"/>
          <w:lang w:eastAsia="fr-FR"/>
        </w:rPr>
        <w:t xml:space="preserve"> remplaçant) s'engage à exercer temporairement la profession de masseur-kinésithérapeute en lieu et place de Madame ou Monsieur ………………………………………………………………………………………………………………….… (</w:t>
      </w:r>
      <w:proofErr w:type="gramStart"/>
      <w:r w:rsidRPr="00553886">
        <w:rPr>
          <w:rFonts w:ascii="Calibri" w:eastAsia="Times New Roman" w:hAnsi="Calibri" w:cs="CenturyGothic"/>
          <w:color w:val="000000"/>
          <w:sz w:val="20"/>
          <w:szCs w:val="20"/>
          <w:lang w:eastAsia="fr-FR"/>
        </w:rPr>
        <w:t>le</w:t>
      </w:r>
      <w:proofErr w:type="gramEnd"/>
      <w:r w:rsidRPr="00553886">
        <w:rPr>
          <w:rFonts w:ascii="Calibri" w:eastAsia="Times New Roman" w:hAnsi="Calibri" w:cs="CenturyGothic"/>
          <w:color w:val="000000"/>
          <w:sz w:val="20"/>
          <w:szCs w:val="20"/>
          <w:lang w:eastAsia="fr-FR"/>
        </w:rPr>
        <w:t xml:space="preserve"> remplacé) pendant la durée de son absence.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Article 2. Durée du contrat</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Le présent contrat prendra effet le ………………………………………..… et se terminera le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Article 3. Respect des règles professionnelles</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Durant la durée du remplacement, le remplaçant s’engage à respecter les dispositions législatives et réglementaires relatives à l'exercice de sa profession et à maintenir son activité dans des limites telles que les patients bénéficient de soins consciencieux, éclairés, attentifs e</w:t>
      </w:r>
      <w:bookmarkStart w:id="0" w:name="_GoBack"/>
      <w:bookmarkEnd w:id="0"/>
      <w:r w:rsidRPr="00553886">
        <w:rPr>
          <w:rFonts w:ascii="Calibri" w:eastAsia="Times New Roman" w:hAnsi="Calibri" w:cs="CenturyGothic"/>
          <w:color w:val="000000"/>
          <w:sz w:val="20"/>
          <w:szCs w:val="20"/>
          <w:lang w:eastAsia="fr-FR"/>
        </w:rPr>
        <w:t>t prudents, conformes aux données acquises de la science. Le cas échéant le remplaçant s’engage à prendre la situation conventionnelle du remplacé.</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Article 4. Mise à disposition des locaux et installations</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Pour les besoins d'exécution du présent contrat, le remplaçant a l'usage des locaux professionnels, installations et appareils du remplacé.</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Il en fera usage en bon père de famille.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Le remplaçant s’abstient de toute dégradation, comme de toute modification ou changement de destination des lieux sans l’approbation du remplacé.</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Tous les frais incombant au fonctionnement de l'installation technique de kinésithérapie (réparation, assurance, entretien…) ainsi que les frais afférents aux locaux susmentionnés (loyer, charges, chauffage, eau, électricité, gaz, entretien et réparations…) sont à la charge exclusive du remplacé.</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Le remplaçant s’interdit toute utilisation illégale d’internet.</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Le remplaçant assume ses dépenses personnelles (frais de déplacement, d'hébergement et nourriture, assurance maladie, vieillesse…).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Au terme du présent contrat, le remplaçant devra restituer les locaux, le matériel et le mobilier professionnel dans l'état où il les aura trouvés lors du début du remplacement.</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Un inventaire, faisant preuve de l’état des lieux et du matériel, peut être contradictoirement dressé et annexé au contrat dès sa signature.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Article 5. Indépendance / responsabilité / assurance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Le remplaçant exerce son activité en toute indépendance et demeure seul responsable des actes professionnels qu’il effectue.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Il doit à ce titre être assuré en matière de responsabilité civile professionnelle auprès d’une compagnie notoirement solvable.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Il doit apporter la preuve de cette assurance avant le début du remplacement.</w:t>
      </w:r>
    </w:p>
    <w:p w:rsidR="00553886" w:rsidRDefault="00553886"/>
    <w:p w:rsidR="00553886" w:rsidRDefault="00553886"/>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lastRenderedPageBreak/>
        <w:t>Article 6. Perception des honoraires / rétrocession</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Le remplaçant utilise les feuilles de soins du remplacé après avoir rayé le nom du remplacé, en y indiquant son nom ainsi que la mention « remplaçant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 xml:space="preserve">Le remplaçant reçoit lui-même pour le compte du remplacé les honoraires correspondant aux actes qu’il a accomplis sur les patients du remplacé.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Sur le total des honoraires perçus et facturés pendant le remplacement, le remplacé en reversera ……. % au remplaçant au titre des soins que le remplaçant a effectivement accomplis. Ce reversement correspond fiscalement à une rétrocession. Le versement du montant total de cette rétrocession devra intervenir avant le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Les indemnités de déplacement restent intégralement affectées au remplaçant, ainsi que les majorations nuit, dimanche et jours fériés.</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Les suppléments de cotation pour balnéothérapie restent intégralement affectés au remplacé.</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Article 7. Obligations fiscales et sociales</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Le remplacé et le remplaçant acquittent chacun les impôts et charges qui leur incombent dans le cadre du remplacement.</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color w:val="000000"/>
          <w:sz w:val="20"/>
          <w:szCs w:val="20"/>
          <w:lang w:eastAsia="fr-FR"/>
        </w:rPr>
        <w:t>La taxe foncière demeure entièrement à la charge du remplacé lorsqu’il est propriétaire du local.</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Article 8. Fin du contrat</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Conformément aux dispositions de l'article R.4321-108 du code de la santé publique, une fois le remplacement terminé, le remplaçant cessera toute activité s'y rapportant et transmettra, dès la fin du remplacement, toutes informations nécessaires à la continuité des soins ainsi que tous documents administratifs s’y référant.</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Article 9. Clause de non installation</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Conformément à l’article R.4321-130 du code de la santé publique, si au moment où le présent contrat prend fin, le remplaçant a remplacé son confrère, pendant au moins trois mois, consécutifs ou non, il ne devra pas, pendant une période de 2 (deux) ans, s'installer dans un cabinet où il puisse entrer en concurrence directe avec le remplacé et avec les masseurs-kinésithérapeutes qui, le cas échéant, exercent en association avec ce dernier, à moins qu'il n'y ait entre les intéressés un accord qui doit être notifié au conseil départemental.</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Par conséquent, le remplaçant s’interdit toute installation, à titre libéral, dans un rayon de …….……………. autour du cabinet du remplacé ou des associés de ce dernier, tout au long de la période définie à l’alinéa ci-dessus.</w:t>
      </w:r>
      <w:r w:rsidRPr="00553886">
        <w:rPr>
          <w:rFonts w:ascii="Calibri" w:eastAsia="Times New Roman" w:hAnsi="Calibri" w:cs="CenturyGothic"/>
          <w:b/>
          <w:color w:val="000000"/>
          <w:sz w:val="20"/>
          <w:szCs w:val="20"/>
          <w:vertAlign w:val="superscript"/>
          <w:lang w:eastAsia="fr-FR"/>
        </w:rPr>
        <w:footnoteReference w:id="1"/>
      </w:r>
      <w:r w:rsidRPr="00553886">
        <w:rPr>
          <w:rFonts w:ascii="Calibri" w:eastAsia="Times New Roman" w:hAnsi="Calibri" w:cs="CenturyGothic"/>
          <w:b/>
          <w:bCs/>
          <w:color w:val="000000"/>
          <w:sz w:val="20"/>
          <w:szCs w:val="20"/>
          <w:vertAlign w:val="superscript"/>
          <w:lang w:eastAsia="fr-FR"/>
        </w:rPr>
        <w:footnoteReference w:id="2"/>
      </w:r>
      <w:r w:rsidRPr="00553886">
        <w:rPr>
          <w:rFonts w:ascii="Calibri" w:eastAsia="Times New Roman" w:hAnsi="Calibri" w:cs="CenturyGothic"/>
          <w:b/>
          <w:bCs/>
          <w:color w:val="000000"/>
          <w:sz w:val="20"/>
          <w:szCs w:val="20"/>
          <w:lang w:eastAsia="fr-FR"/>
        </w:rPr>
        <w:t xml:space="preserve">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Article 10.  Conciliation</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En cas de difficultés soulevées par l'application ou l'interprétation du présent acte, les parties s'engagent, conformément à l’article R. 4321-99 alinéa 2 du code de la santé publique, préalablement à toute action contentieuse, à soumettre leur différend à une tentative de conciliation confiée au besoin au Conseil Départemental de l’Ordre des Masseurs-kinésithérapeutes de la Drôme.</w:t>
      </w:r>
      <w:r w:rsidRPr="00553886">
        <w:rPr>
          <w:rFonts w:ascii="Calibri" w:eastAsia="Times New Roman" w:hAnsi="Calibri" w:cs="CenturyGothic"/>
          <w:b/>
          <w:color w:val="000000"/>
          <w:sz w:val="20"/>
          <w:szCs w:val="20"/>
          <w:vertAlign w:val="superscript"/>
          <w:lang w:eastAsia="fr-FR"/>
        </w:rPr>
        <w:footnoteReference w:id="3"/>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40"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La procédure de conciliation ici présentée en application de l’article R.4321-99 alinéa 2 du code de la santé publique se distingue de la conciliation préalable à l’action disciplinaire sur dépôt de plainte.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i/>
          <w:i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Article 11. Contentieux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En cas d’échec de la conciliation, les litiges ou différends relatifs à la validité, l’interprétation, l’exécution du présent contrat, peuvent être soumis</w:t>
      </w:r>
      <w:r w:rsidRPr="00553886">
        <w:rPr>
          <w:rFonts w:ascii="Calibri" w:eastAsia="Times New Roman" w:hAnsi="Calibri" w:cs="CenturyGothic"/>
          <w:b/>
          <w:color w:val="000000"/>
          <w:sz w:val="20"/>
          <w:szCs w:val="20"/>
          <w:lang w:eastAsia="fr-FR"/>
        </w:rPr>
        <w:t xml:space="preserve"> </w:t>
      </w:r>
      <w:r w:rsidRPr="00553886">
        <w:rPr>
          <w:rFonts w:ascii="Calibri" w:eastAsia="Times New Roman" w:hAnsi="Calibri" w:cs="CenturyGothic"/>
          <w:color w:val="000000"/>
          <w:sz w:val="20"/>
          <w:szCs w:val="20"/>
          <w:lang w:eastAsia="fr-FR"/>
        </w:rPr>
        <w:t>à la juridiction compétente.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Article 12. Absence de contre-lettre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Les cocontractants certifient sur l'honneur qu'il n'existe aucune contre-lettre au présent contrat.</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r w:rsidRPr="00553886">
        <w:rPr>
          <w:rFonts w:ascii="Calibri" w:eastAsia="Times New Roman" w:hAnsi="Calibri" w:cs="CenturyGothic"/>
          <w:b/>
          <w:bCs/>
          <w:color w:val="000000"/>
          <w:sz w:val="20"/>
          <w:szCs w:val="20"/>
          <w:lang w:eastAsia="fr-FR"/>
        </w:rPr>
        <w:t>Article 13. Communication à l’Ordre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b/>
          <w:bCs/>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Conformément aux articles L. 4113-9, R. 4321-107 et R. 4321-134 du code de la santé publique, le présent contrat ainsi que tout avenant est communiqué au Conseil Départemental de l’Ordre des masseurs-kinésithérapeutes de la Drôme.</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Son renouvellement sera soumis à ces mêmes dispositions.</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roofErr w:type="gramStart"/>
      <w:r w:rsidRPr="00553886">
        <w:rPr>
          <w:rFonts w:ascii="Calibri" w:eastAsia="Times New Roman" w:hAnsi="Calibri" w:cs="CenturyGothic"/>
          <w:color w:val="000000"/>
          <w:sz w:val="20"/>
          <w:szCs w:val="20"/>
          <w:lang w:eastAsia="fr-FR"/>
        </w:rPr>
        <w:t>Fait le</w:t>
      </w:r>
      <w:proofErr w:type="gramEnd"/>
      <w:r w:rsidRPr="00553886">
        <w:rPr>
          <w:rFonts w:ascii="Calibri" w:eastAsia="Times New Roman" w:hAnsi="Calibri" w:cs="CenturyGothic"/>
          <w:color w:val="000000"/>
          <w:sz w:val="20"/>
          <w:szCs w:val="20"/>
          <w:lang w:eastAsia="fr-FR"/>
        </w:rPr>
        <w:t xml:space="preserve">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A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En deux exemplaires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color w:val="000000"/>
          <w:sz w:val="20"/>
          <w:szCs w:val="20"/>
          <w:lang w:eastAsia="fr-FR"/>
        </w:rPr>
        <w:t xml:space="preserve">Signatures précédées de la mention « </w:t>
      </w:r>
      <w:r w:rsidRPr="00553886">
        <w:rPr>
          <w:rFonts w:ascii="Calibri" w:eastAsia="Times New Roman" w:hAnsi="Calibri" w:cs="CenturyGothic"/>
          <w:i/>
          <w:iCs/>
          <w:color w:val="000000"/>
          <w:sz w:val="20"/>
          <w:szCs w:val="20"/>
          <w:lang w:eastAsia="fr-FR"/>
        </w:rPr>
        <w:t xml:space="preserve">lu et approuvé </w:t>
      </w:r>
      <w:r w:rsidRPr="00553886">
        <w:rPr>
          <w:rFonts w:ascii="Calibri" w:eastAsia="Times New Roman" w:hAnsi="Calibri" w:cs="CenturyGothic"/>
          <w:color w:val="000000"/>
          <w:sz w:val="20"/>
          <w:szCs w:val="20"/>
          <w:lang w:eastAsia="fr-FR"/>
        </w:rPr>
        <w:t>» :</w:t>
      </w: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p>
    <w:p w:rsidR="00553886" w:rsidRPr="00553886" w:rsidRDefault="00553886" w:rsidP="00553886">
      <w:pPr>
        <w:widowControl w:val="0"/>
        <w:autoSpaceDE w:val="0"/>
        <w:autoSpaceDN w:val="0"/>
        <w:adjustRightInd w:val="0"/>
        <w:spacing w:after="0" w:line="288" w:lineRule="auto"/>
        <w:textAlignment w:val="center"/>
        <w:rPr>
          <w:rFonts w:ascii="Calibri" w:eastAsia="Times New Roman" w:hAnsi="Calibri" w:cs="CenturyGothic"/>
          <w:color w:val="000000"/>
          <w:sz w:val="20"/>
          <w:szCs w:val="20"/>
          <w:lang w:eastAsia="fr-FR"/>
        </w:rPr>
      </w:pPr>
      <w:r w:rsidRPr="00553886">
        <w:rPr>
          <w:rFonts w:ascii="Calibri" w:eastAsia="Times New Roman" w:hAnsi="Calibri" w:cs="CenturyGothic"/>
          <w:b/>
          <w:bCs/>
          <w:color w:val="000000"/>
          <w:sz w:val="20"/>
          <w:szCs w:val="20"/>
          <w:lang w:eastAsia="fr-FR"/>
        </w:rPr>
        <w:t xml:space="preserve">Madame ou Monsieur ………………………………………………..……          </w:t>
      </w:r>
      <w:r w:rsidRPr="00553886">
        <w:rPr>
          <w:rFonts w:ascii="Calibri" w:eastAsia="Times New Roman" w:hAnsi="Calibri" w:cs="CenturyGothic"/>
          <w:b/>
          <w:bCs/>
          <w:color w:val="000000"/>
          <w:sz w:val="20"/>
          <w:szCs w:val="20"/>
          <w:lang w:eastAsia="fr-FR"/>
        </w:rPr>
        <w:tab/>
      </w:r>
      <w:r w:rsidRPr="00553886">
        <w:rPr>
          <w:rFonts w:ascii="Calibri" w:eastAsia="Times New Roman" w:hAnsi="Calibri" w:cs="CenturyGothic"/>
          <w:b/>
          <w:bCs/>
          <w:color w:val="000000"/>
          <w:sz w:val="20"/>
          <w:szCs w:val="20"/>
          <w:lang w:eastAsia="fr-FR"/>
        </w:rPr>
        <w:tab/>
      </w:r>
      <w:r w:rsidRPr="00553886">
        <w:rPr>
          <w:rFonts w:ascii="Calibri" w:eastAsia="Times New Roman" w:hAnsi="Calibri" w:cs="CenturyGothic"/>
          <w:b/>
          <w:bCs/>
          <w:color w:val="000000"/>
          <w:sz w:val="20"/>
          <w:szCs w:val="20"/>
          <w:lang w:eastAsia="fr-FR"/>
        </w:rPr>
        <w:tab/>
      </w:r>
      <w:r w:rsidRPr="00553886">
        <w:rPr>
          <w:rFonts w:ascii="Calibri" w:eastAsia="Times New Roman" w:hAnsi="Calibri" w:cs="CenturyGothic"/>
          <w:b/>
          <w:bCs/>
          <w:color w:val="000000"/>
          <w:sz w:val="20"/>
          <w:szCs w:val="20"/>
          <w:lang w:eastAsia="fr-FR"/>
        </w:rPr>
        <w:tab/>
        <w:t>Madame ou Monsieur………………………………………………….</w:t>
      </w:r>
    </w:p>
    <w:p w:rsidR="00553886" w:rsidRPr="00553886" w:rsidRDefault="00553886" w:rsidP="00553886">
      <w:pPr>
        <w:widowControl w:val="0"/>
        <w:autoSpaceDE w:val="0"/>
        <w:autoSpaceDN w:val="0"/>
        <w:adjustRightInd w:val="0"/>
        <w:spacing w:after="0" w:line="240" w:lineRule="auto"/>
        <w:textAlignment w:val="center"/>
        <w:rPr>
          <w:rFonts w:ascii="Calibri" w:eastAsia="Times New Roman" w:hAnsi="Calibri" w:cs="CenturyGothic"/>
          <w:color w:val="000000"/>
          <w:sz w:val="20"/>
          <w:szCs w:val="20"/>
          <w:lang w:eastAsia="fr-FR"/>
        </w:rPr>
      </w:pPr>
    </w:p>
    <w:p w:rsidR="00553886" w:rsidRDefault="00553886"/>
    <w:sectPr w:rsidR="005538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E4" w:rsidRDefault="00163AE4" w:rsidP="00553886">
      <w:pPr>
        <w:spacing w:after="0" w:line="240" w:lineRule="auto"/>
      </w:pPr>
      <w:r>
        <w:separator/>
      </w:r>
    </w:p>
  </w:endnote>
  <w:endnote w:type="continuationSeparator" w:id="0">
    <w:p w:rsidR="00163AE4" w:rsidRDefault="00163AE4" w:rsidP="0055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E4" w:rsidRDefault="00163AE4" w:rsidP="00553886">
      <w:pPr>
        <w:spacing w:after="0" w:line="240" w:lineRule="auto"/>
      </w:pPr>
      <w:r>
        <w:separator/>
      </w:r>
    </w:p>
  </w:footnote>
  <w:footnote w:type="continuationSeparator" w:id="0">
    <w:p w:rsidR="00163AE4" w:rsidRDefault="00163AE4" w:rsidP="00553886">
      <w:pPr>
        <w:spacing w:after="0" w:line="240" w:lineRule="auto"/>
      </w:pPr>
      <w:r>
        <w:continuationSeparator/>
      </w:r>
    </w:p>
  </w:footnote>
  <w:footnote w:id="1">
    <w:p w:rsidR="00553886" w:rsidRPr="004D7E42" w:rsidRDefault="00553886" w:rsidP="00553886">
      <w:pPr>
        <w:pStyle w:val="Commentaire"/>
        <w:jc w:val="both"/>
        <w:rPr>
          <w:color w:val="C00000"/>
        </w:rPr>
      </w:pPr>
      <w:r w:rsidRPr="004D7E42">
        <w:rPr>
          <w:rStyle w:val="Appelnotedebasdep"/>
          <w:color w:val="C00000"/>
        </w:rPr>
        <w:footnoteRef/>
      </w:r>
      <w:r w:rsidRPr="004D7E42">
        <w:rPr>
          <w:color w:val="C00000"/>
        </w:rPr>
        <w:t xml:space="preserve"> La clause de non concurrence doit être  limitée dans le temps et</w:t>
      </w:r>
      <w:r>
        <w:rPr>
          <w:color w:val="C00000"/>
        </w:rPr>
        <w:t xml:space="preserve"> dans l’espace et proportionnée</w:t>
      </w:r>
      <w:r w:rsidRPr="004D7E42">
        <w:rPr>
          <w:color w:val="C00000"/>
        </w:rPr>
        <w:t xml:space="preserve"> aux intérêts légitimes en cause.</w:t>
      </w:r>
    </w:p>
  </w:footnote>
  <w:footnote w:id="2">
    <w:p w:rsidR="00553886" w:rsidRPr="004D7E42" w:rsidRDefault="00553886" w:rsidP="00553886">
      <w:pPr>
        <w:pStyle w:val="Notedebasdepage"/>
        <w:jc w:val="both"/>
        <w:rPr>
          <w:color w:val="C00000"/>
        </w:rPr>
      </w:pPr>
      <w:r w:rsidRPr="004D7E42">
        <w:rPr>
          <w:rStyle w:val="Appelnotedebasdep"/>
          <w:color w:val="C00000"/>
        </w:rPr>
        <w:footnoteRef/>
      </w:r>
      <w:r w:rsidRPr="004D7E42">
        <w:rPr>
          <w:color w:val="C00000"/>
        </w:rPr>
        <w:t xml:space="preserve"> Les parties ont la possibilité d’insérer une clause pénale visant à indemniser le remplacé en cas de non-respect par le remplaçant de la clause de non installation.</w:t>
      </w:r>
    </w:p>
  </w:footnote>
  <w:footnote w:id="3">
    <w:p w:rsidR="00553886" w:rsidRPr="004D7E42" w:rsidRDefault="00553886" w:rsidP="00553886">
      <w:pPr>
        <w:pStyle w:val="Notedebasdepage"/>
        <w:jc w:val="both"/>
        <w:rPr>
          <w:color w:val="C00000"/>
        </w:rPr>
      </w:pPr>
      <w:r w:rsidRPr="004D7E42">
        <w:rPr>
          <w:rStyle w:val="Appelnotedebasdep"/>
          <w:color w:val="C00000"/>
        </w:rPr>
        <w:footnoteRef/>
      </w:r>
      <w:r w:rsidRPr="004D7E42">
        <w:rPr>
          <w:color w:val="C00000"/>
        </w:rPr>
        <w:t xml:space="preserve"> Cette conciliation se distingue de la conciliation préalable à l’action disciplinaire sur un futur dépôt de plainte.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86"/>
    <w:rsid w:val="00163AE4"/>
    <w:rsid w:val="00553886"/>
    <w:rsid w:val="00931F25"/>
    <w:rsid w:val="009A0F0D"/>
    <w:rsid w:val="00F979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E754B-01C8-40B1-A0C9-3207816D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rsid w:val="00553886"/>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553886"/>
    <w:rPr>
      <w:rFonts w:ascii="Times New Roman" w:eastAsia="Times New Roman" w:hAnsi="Times New Roman" w:cs="Times New Roman"/>
      <w:sz w:val="20"/>
      <w:szCs w:val="20"/>
      <w:lang w:eastAsia="fr-FR"/>
    </w:rPr>
  </w:style>
  <w:style w:type="paragraph" w:styleId="Notedebasdepage">
    <w:name w:val="footnote text"/>
    <w:basedOn w:val="Normal"/>
    <w:link w:val="NotedebasdepageCar"/>
    <w:unhideWhenUsed/>
    <w:rsid w:val="0055388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553886"/>
    <w:rPr>
      <w:rFonts w:ascii="Times New Roman" w:eastAsia="Times New Roman" w:hAnsi="Times New Roman" w:cs="Times New Roman"/>
      <w:sz w:val="20"/>
      <w:szCs w:val="20"/>
      <w:lang w:eastAsia="fr-FR"/>
    </w:rPr>
  </w:style>
  <w:style w:type="character" w:styleId="Appelnotedebasdep">
    <w:name w:val="footnote reference"/>
    <w:unhideWhenUsed/>
    <w:rsid w:val="00553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1213</Words>
  <Characters>6676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LIABEUF</dc:creator>
  <cp:keywords/>
  <dc:description/>
  <cp:lastModifiedBy>Jacques LIABEUF</cp:lastModifiedBy>
  <cp:revision>3</cp:revision>
  <dcterms:created xsi:type="dcterms:W3CDTF">2014-10-08T16:47:00Z</dcterms:created>
  <dcterms:modified xsi:type="dcterms:W3CDTF">2014-11-03T14:38:00Z</dcterms:modified>
</cp:coreProperties>
</file>